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45B21" w14:textId="77777777" w:rsidR="00716F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>Liceo Scientifico e Linguistico Statale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D9467E" wp14:editId="5A724689">
            <wp:simplePos x="0" y="0"/>
            <wp:positionH relativeFrom="column">
              <wp:posOffset>285750</wp:posOffset>
            </wp:positionH>
            <wp:positionV relativeFrom="paragraph">
              <wp:posOffset>-245108</wp:posOffset>
            </wp:positionV>
            <wp:extent cx="871220" cy="9588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D8BD28" w14:textId="77777777" w:rsidR="00716F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>“Orazio Tedone”</w:t>
      </w:r>
    </w:p>
    <w:p w14:paraId="1EDD7BE7" w14:textId="77777777" w:rsidR="00716F6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Via Alessandro Volta, 13 – 70037 RUVO DI PUGLIA (BA)</w:t>
      </w:r>
    </w:p>
    <w:p w14:paraId="31E714A0" w14:textId="77777777" w:rsidR="00716F64" w:rsidRDefault="00716F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color w:val="000000"/>
          <w:sz w:val="20"/>
        </w:rPr>
      </w:pPr>
    </w:p>
    <w:p w14:paraId="090F1173" w14:textId="77777777" w:rsidR="00716F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44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C.F.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80017660723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Codice M.I.M.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BAPS09000R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Tel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080/3601414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D08CBDC" wp14:editId="0581ABD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1D1BA8" w14:textId="77777777" w:rsidR="00716F6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right="-144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e.mail: </w:t>
      </w:r>
      <w:hyperlink r:id="rId9">
        <w:r w:rsidR="00716F6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baps09000r@istruzione.it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pec: </w:t>
      </w:r>
      <w:hyperlink r:id="rId10">
        <w:r w:rsidR="00716F6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baps09000r@pec.istruzione.it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sito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hyperlink r:id="rId11">
        <w:r w:rsidR="00716F64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www.liceotedone.edu.it</w:t>
        </w:r>
      </w:hyperlink>
    </w:p>
    <w:p w14:paraId="51BABC52" w14:textId="77777777" w:rsidR="00716F64" w:rsidRDefault="00716F64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40" w:lineRule="auto"/>
        <w:ind w:left="0" w:right="-144" w:hanging="3"/>
        <w:rPr>
          <w:rFonts w:ascii="Calibri" w:eastAsia="Calibri" w:hAnsi="Calibri" w:cs="Calibri"/>
          <w:color w:val="000000"/>
          <w:szCs w:val="26"/>
        </w:rPr>
      </w:pPr>
    </w:p>
    <w:p w14:paraId="03D769CA" w14:textId="77777777" w:rsidR="00716F64" w:rsidRDefault="00000000">
      <w:pPr>
        <w:ind w:left="0" w:hanging="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SCHEDA PROGETTO DI AMPLIAMENTO OFFERTA FORMATIVA</w:t>
      </w:r>
    </w:p>
    <w:p w14:paraId="7A020F3F" w14:textId="77777777" w:rsidR="00716F64" w:rsidRDefault="00716F64">
      <w:pPr>
        <w:ind w:left="0" w:hanging="3"/>
        <w:jc w:val="center"/>
        <w:rPr>
          <w:rFonts w:ascii="Calibri" w:eastAsia="Calibri" w:hAnsi="Calibri" w:cs="Calibri"/>
          <w:b/>
        </w:rPr>
      </w:pPr>
    </w:p>
    <w:p w14:paraId="3C0FCBD0" w14:textId="39461FA9" w:rsidR="00716F64" w:rsidRDefault="00000000">
      <w:pPr>
        <w:ind w:left="0" w:hanging="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ALLEGAT</w:t>
      </w:r>
      <w:r w:rsidR="00C54F72"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</w:rPr>
        <w:t xml:space="preserve"> CIRCOLARE N. </w:t>
      </w:r>
      <w:r w:rsidR="00215094">
        <w:rPr>
          <w:rFonts w:ascii="Calibri" w:eastAsia="Calibri" w:hAnsi="Calibri" w:cs="Calibri"/>
          <w:b/>
        </w:rPr>
        <w:t>19</w:t>
      </w:r>
    </w:p>
    <w:p w14:paraId="450AC201" w14:textId="601DE452" w:rsidR="00716F64" w:rsidRDefault="00000000">
      <w:pPr>
        <w:ind w:left="0" w:hanging="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a.s. 202</w:t>
      </w:r>
      <w:r w:rsidR="00AB0476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/202</w:t>
      </w:r>
      <w:r w:rsidR="00AB0476">
        <w:rPr>
          <w:rFonts w:ascii="Calibri" w:eastAsia="Calibri" w:hAnsi="Calibri" w:cs="Calibri"/>
          <w:b/>
        </w:rPr>
        <w:t>5</w:t>
      </w:r>
    </w:p>
    <w:p w14:paraId="48C1793A" w14:textId="77777777" w:rsidR="00716F64" w:rsidRDefault="00716F64">
      <w:pPr>
        <w:ind w:left="0" w:right="543" w:hanging="3"/>
        <w:jc w:val="center"/>
        <w:rPr>
          <w:rFonts w:ascii="Calibri" w:eastAsia="Calibri" w:hAnsi="Calibri" w:cs="Calibri"/>
        </w:rPr>
      </w:pPr>
    </w:p>
    <w:p w14:paraId="4154903E" w14:textId="77777777" w:rsidR="00716F64" w:rsidRDefault="00716F64">
      <w:pPr>
        <w:ind w:left="0" w:right="543" w:hanging="3"/>
        <w:jc w:val="center"/>
        <w:rPr>
          <w:rFonts w:ascii="Calibri" w:eastAsia="Calibri" w:hAnsi="Calibri" w:cs="Calibri"/>
        </w:rPr>
      </w:pPr>
    </w:p>
    <w:p w14:paraId="642E831F" w14:textId="77777777" w:rsidR="00716F64" w:rsidRDefault="00000000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</w:t>
      </w:r>
      <w:r w:rsidR="00FC7AC6">
        <w:rPr>
          <w:rFonts w:ascii="Calibri" w:eastAsia="Calibri" w:hAnsi="Calibri" w:cs="Calibri"/>
          <w:b/>
          <w:smallCaps/>
        </w:rPr>
        <w:t xml:space="preserve">DENOMINAZIONE PROGETTO </w:t>
      </w:r>
    </w:p>
    <w:p w14:paraId="67692BFA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645EE15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0F5B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la denominazione del Progetto.</w:t>
            </w:r>
          </w:p>
        </w:tc>
      </w:tr>
      <w:tr w:rsidR="00716F64" w14:paraId="7A30D3C1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551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24B977AC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E387DE3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1842412A" w14:textId="1E044561" w:rsidR="00716F64" w:rsidRDefault="00000000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</w:t>
      </w:r>
      <w:r w:rsidR="00C54F72">
        <w:rPr>
          <w:rFonts w:ascii="Calibri" w:eastAsia="Calibri" w:hAnsi="Calibri" w:cs="Calibri"/>
          <w:b/>
          <w:smallCaps/>
        </w:rPr>
        <w:t>REFERENTE DEL PROGETTO</w:t>
      </w:r>
    </w:p>
    <w:p w14:paraId="40CA979D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7605DF7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3415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il referente del Progetto.</w:t>
            </w:r>
          </w:p>
        </w:tc>
      </w:tr>
      <w:tr w:rsidR="00716F64" w14:paraId="2B1EB212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B1E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1357D1F7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A21F00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0D8C2143" w14:textId="76889378" w:rsidR="00716F64" w:rsidRDefault="00C54F72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DESTINATARI </w:t>
      </w:r>
    </w:p>
    <w:p w14:paraId="53E4CE25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2C3D3FC4" w14:textId="77777777">
        <w:trPr>
          <w:trHeight w:val="316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543C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i destinatari a cui il progetto si rivolge.</w:t>
            </w:r>
          </w:p>
        </w:tc>
      </w:tr>
      <w:tr w:rsidR="00716F64" w14:paraId="036BD25C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FDFF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2DF3F787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A71BE81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58A645B6" w14:textId="3B614709" w:rsidR="00716F64" w:rsidRDefault="00C54F72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INDICAZIONE DELL’AREA TEMATICA DI RIFERIMENTO (CFR. CIRC. N. 4) </w:t>
      </w:r>
    </w:p>
    <w:p w14:paraId="7DCD31B4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2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36F4436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B762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37A00125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1058BA6B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3CAD0E2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26BC61B8" w14:textId="32ECAF65" w:rsidR="00716F64" w:rsidRDefault="00000000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</w:t>
      </w:r>
      <w:r w:rsidR="00C54F72">
        <w:rPr>
          <w:rFonts w:ascii="Calibri" w:eastAsia="Calibri" w:hAnsi="Calibri" w:cs="Calibri"/>
          <w:b/>
          <w:smallCaps/>
        </w:rPr>
        <w:t>DESCRIZIONE SINTETICA DELL’ATTIVITÀ</w:t>
      </w:r>
    </w:p>
    <w:p w14:paraId="23FD8DBD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3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5EB772E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407C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363DB10F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77BE6862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EC11410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102B9078" w14:textId="631B8457" w:rsidR="00716F64" w:rsidRDefault="00000000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</w:t>
      </w:r>
      <w:r w:rsidR="00C54F72">
        <w:rPr>
          <w:rFonts w:ascii="Calibri" w:eastAsia="Calibri" w:hAnsi="Calibri" w:cs="Calibri"/>
          <w:b/>
          <w:smallCaps/>
        </w:rPr>
        <w:t xml:space="preserve">OBIETTIVI FORMATIVI E COMPETENZE ATTESE </w:t>
      </w:r>
    </w:p>
    <w:p w14:paraId="7251F939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4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307FD889" w14:textId="77777777">
        <w:trPr>
          <w:trHeight w:val="5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F14C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Descrivere gli obiettivi formativi che si intendono perseguire. Essi devono essere concreti, coerenti, misurabili, verificabili, dunque devono essere espressi in termini di conoscenze, abilità, competenze.</w:t>
            </w:r>
          </w:p>
        </w:tc>
      </w:tr>
      <w:tr w:rsidR="00716F64" w14:paraId="09242B9D" w14:textId="77777777">
        <w:trPr>
          <w:trHeight w:val="5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D723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BA9EDF7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511B04F4" w14:textId="68FDF9CF" w:rsidR="00716F64" w:rsidRDefault="00C54F72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METODOLOGIA  </w:t>
      </w:r>
    </w:p>
    <w:p w14:paraId="1499F7E2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5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07E84363" w14:textId="77777777">
        <w:trPr>
          <w:trHeight w:val="58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5A83" w14:textId="77777777" w:rsidR="00716F64" w:rsidRDefault="00000000">
            <w:pPr>
              <w:widowControl w:val="0"/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Illustrare le metodologie utilizzate. Indicare eventuali rapporti con il territorio (Comune, Enti, Associazioni, altre istituzioni).</w:t>
            </w:r>
          </w:p>
        </w:tc>
      </w:tr>
      <w:tr w:rsidR="00716F64" w14:paraId="4135DA4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0BD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  <w:p w14:paraId="3653A035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A04E65C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39063336" w14:textId="34FC8DCE" w:rsidR="00716F64" w:rsidRDefault="00000000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</w:t>
      </w:r>
      <w:r w:rsidR="00C54F72">
        <w:rPr>
          <w:rFonts w:ascii="Calibri" w:eastAsia="Calibri" w:hAnsi="Calibri" w:cs="Calibri"/>
          <w:b/>
          <w:smallCaps/>
        </w:rPr>
        <w:t>DURATA</w:t>
      </w:r>
    </w:p>
    <w:p w14:paraId="3DE765A6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6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5DC1AF2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72A2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la durata complessiva, l’arco temporale nel quale il progetto si attua e le fasi operative.</w:t>
            </w:r>
          </w:p>
        </w:tc>
      </w:tr>
      <w:tr w:rsidR="00716F64" w14:paraId="1DEB9F9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B23" w14:textId="77777777" w:rsidR="00716F64" w:rsidRDefault="00716F64">
            <w:pPr>
              <w:ind w:left="0" w:right="57" w:hanging="3"/>
              <w:rPr>
                <w:rFonts w:ascii="Calibri" w:eastAsia="Calibri" w:hAnsi="Calibri" w:cs="Calibri"/>
              </w:rPr>
            </w:pPr>
          </w:p>
          <w:p w14:paraId="0D374F58" w14:textId="77777777" w:rsidR="00716F64" w:rsidRDefault="00716F64">
            <w:pPr>
              <w:ind w:left="0" w:right="57" w:hanging="3"/>
              <w:rPr>
                <w:rFonts w:ascii="Calibri" w:eastAsia="Calibri" w:hAnsi="Calibri" w:cs="Calibri"/>
              </w:rPr>
            </w:pPr>
          </w:p>
        </w:tc>
      </w:tr>
    </w:tbl>
    <w:p w14:paraId="7356154E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487C4D0B" w14:textId="3757DB8F" w:rsidR="00716F64" w:rsidRDefault="00000000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</w:t>
      </w:r>
      <w:r w:rsidR="00C54F72">
        <w:rPr>
          <w:rFonts w:ascii="Calibri" w:eastAsia="Calibri" w:hAnsi="Calibri" w:cs="Calibri"/>
          <w:b/>
          <w:smallCaps/>
        </w:rPr>
        <w:t>RISORSE PROFESSIONALI</w:t>
      </w:r>
    </w:p>
    <w:p w14:paraId="63A474A3" w14:textId="77777777" w:rsidR="00716F64" w:rsidRDefault="00000000">
      <w:p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personale docente</w:t>
      </w:r>
    </w:p>
    <w:p w14:paraId="371B82A8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7"/>
        <w:tblW w:w="99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756"/>
        <w:gridCol w:w="1350"/>
        <w:gridCol w:w="1603"/>
        <w:gridCol w:w="1724"/>
        <w:gridCol w:w="1953"/>
      </w:tblGrid>
      <w:tr w:rsidR="00716F64" w14:paraId="0672585D" w14:textId="77777777">
        <w:tc>
          <w:tcPr>
            <w:tcW w:w="3369" w:type="dxa"/>
            <w:gridSpan w:val="2"/>
          </w:tcPr>
          <w:p w14:paraId="35704105" w14:textId="77777777" w:rsidR="00716F64" w:rsidRDefault="00000000">
            <w:pPr>
              <w:ind w:left="0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Docente/ esperto esterno</w:t>
            </w:r>
          </w:p>
        </w:tc>
        <w:tc>
          <w:tcPr>
            <w:tcW w:w="6630" w:type="dxa"/>
            <w:gridSpan w:val="4"/>
          </w:tcPr>
          <w:p w14:paraId="2E7B3C6D" w14:textId="77777777" w:rsidR="00716F64" w:rsidRDefault="00000000">
            <w:pPr>
              <w:ind w:left="0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Docente interno</w:t>
            </w:r>
          </w:p>
          <w:p w14:paraId="48C9F2BF" w14:textId="77777777" w:rsidR="00716F64" w:rsidRDefault="00716F64">
            <w:pPr>
              <w:ind w:left="0" w:hanging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716F64" w14:paraId="3EDE535D" w14:textId="77777777">
        <w:trPr>
          <w:cantSplit/>
          <w:trHeight w:val="1134"/>
        </w:trPr>
        <w:tc>
          <w:tcPr>
            <w:tcW w:w="1613" w:type="dxa"/>
          </w:tcPr>
          <w:p w14:paraId="6BB4AC7E" w14:textId="77777777" w:rsidR="00716F64" w:rsidRDefault="00000000">
            <w:pPr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esterni</w:t>
            </w:r>
          </w:p>
        </w:tc>
        <w:tc>
          <w:tcPr>
            <w:tcW w:w="1756" w:type="dxa"/>
          </w:tcPr>
          <w:p w14:paraId="0D4A4D45" w14:textId="77777777" w:rsidR="00716F64" w:rsidRDefault="00000000">
            <w:pPr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di insegnamento docente/ collaboratore esterno</w:t>
            </w:r>
          </w:p>
        </w:tc>
        <w:tc>
          <w:tcPr>
            <w:tcW w:w="1350" w:type="dxa"/>
          </w:tcPr>
          <w:p w14:paraId="76830E54" w14:textId="77777777" w:rsidR="00716F64" w:rsidRDefault="00000000">
            <w:pPr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docenti interni</w:t>
            </w:r>
          </w:p>
        </w:tc>
        <w:tc>
          <w:tcPr>
            <w:tcW w:w="1603" w:type="dxa"/>
          </w:tcPr>
          <w:p w14:paraId="1CC9AA8C" w14:textId="77777777" w:rsidR="00716F64" w:rsidRDefault="00000000">
            <w:pPr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funzionali per ciascun docente interno</w:t>
            </w:r>
          </w:p>
          <w:p w14:paraId="7FA0846A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</w:tcPr>
          <w:p w14:paraId="4C04C241" w14:textId="77777777" w:rsidR="00716F64" w:rsidRDefault="00000000">
            <w:pPr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di insegnamento per ciascun docente interno</w:t>
            </w:r>
          </w:p>
        </w:tc>
        <w:tc>
          <w:tcPr>
            <w:tcW w:w="1953" w:type="dxa"/>
          </w:tcPr>
          <w:p w14:paraId="6D9D193E" w14:textId="77777777" w:rsidR="00716F64" w:rsidRDefault="00000000">
            <w:pPr>
              <w:ind w:left="0" w:hanging="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di insegnamento con recupero frazione oraria</w:t>
            </w:r>
          </w:p>
        </w:tc>
      </w:tr>
      <w:tr w:rsidR="00716F64" w14:paraId="6B0C0844" w14:textId="77777777">
        <w:trPr>
          <w:cantSplit/>
          <w:trHeight w:val="1134"/>
        </w:trPr>
        <w:tc>
          <w:tcPr>
            <w:tcW w:w="1613" w:type="dxa"/>
          </w:tcPr>
          <w:p w14:paraId="7230E9BA" w14:textId="77777777" w:rsidR="00716F64" w:rsidRDefault="00716F64">
            <w:pPr>
              <w:ind w:left="0" w:hanging="3"/>
              <w:rPr>
                <w:rFonts w:ascii="Calibri" w:eastAsia="Calibri" w:hAnsi="Calibri" w:cs="Calibri"/>
              </w:rPr>
            </w:pPr>
          </w:p>
        </w:tc>
        <w:tc>
          <w:tcPr>
            <w:tcW w:w="1756" w:type="dxa"/>
          </w:tcPr>
          <w:p w14:paraId="598387B2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50" w:type="dxa"/>
          </w:tcPr>
          <w:p w14:paraId="25F98CB6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03" w:type="dxa"/>
          </w:tcPr>
          <w:p w14:paraId="7197DBCF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4" w:type="dxa"/>
          </w:tcPr>
          <w:p w14:paraId="69D88F28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53" w:type="dxa"/>
          </w:tcPr>
          <w:p w14:paraId="33F8CE38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7A6154F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498C543C" w14:textId="77777777" w:rsidR="00716F64" w:rsidRDefault="00000000">
      <w:p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personale ata</w:t>
      </w:r>
    </w:p>
    <w:p w14:paraId="27886827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8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402"/>
      </w:tblGrid>
      <w:tr w:rsidR="00716F64" w14:paraId="24523265" w14:textId="77777777">
        <w:trPr>
          <w:cantSplit/>
          <w:trHeight w:val="466"/>
        </w:trPr>
        <w:tc>
          <w:tcPr>
            <w:tcW w:w="3227" w:type="dxa"/>
          </w:tcPr>
          <w:p w14:paraId="3710584A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Ass. Amministrativo</w:t>
            </w:r>
          </w:p>
        </w:tc>
        <w:tc>
          <w:tcPr>
            <w:tcW w:w="3260" w:type="dxa"/>
          </w:tcPr>
          <w:p w14:paraId="0917EA99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Ass. Tecnico</w:t>
            </w:r>
          </w:p>
        </w:tc>
        <w:tc>
          <w:tcPr>
            <w:tcW w:w="3402" w:type="dxa"/>
          </w:tcPr>
          <w:p w14:paraId="758FAFA5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Ore Collaboratore scolastico</w:t>
            </w:r>
          </w:p>
        </w:tc>
      </w:tr>
      <w:tr w:rsidR="00716F64" w14:paraId="5BFB84F7" w14:textId="77777777">
        <w:trPr>
          <w:cantSplit/>
          <w:trHeight w:val="466"/>
        </w:trPr>
        <w:tc>
          <w:tcPr>
            <w:tcW w:w="3227" w:type="dxa"/>
          </w:tcPr>
          <w:p w14:paraId="00642470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</w:tcPr>
          <w:p w14:paraId="1CD684B4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</w:tcPr>
          <w:p w14:paraId="6CADA0B7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B28D491" w14:textId="77777777" w:rsidR="00716F64" w:rsidRDefault="00716F64">
      <w:pPr>
        <w:ind w:left="0" w:hanging="3"/>
        <w:rPr>
          <w:rFonts w:ascii="Calibri" w:eastAsia="Calibri" w:hAnsi="Calibri" w:cs="Calibri"/>
        </w:rPr>
      </w:pPr>
    </w:p>
    <w:p w14:paraId="486F9A8A" w14:textId="3ED942D6" w:rsidR="00716F64" w:rsidRDefault="00C54F72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 xml:space="preserve"> RISORSE MATERIALI</w:t>
      </w:r>
    </w:p>
    <w:p w14:paraId="7C886E21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9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2D5ACBA8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EB91" w14:textId="77777777" w:rsidR="00716F64" w:rsidRDefault="00000000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le risorse logistiche (aule, laboratori), i servizi (trasporto, guide), i beni, il materiale (da acquistare o utilizzare) necessari alla realizzazione del progetto.</w:t>
            </w:r>
          </w:p>
        </w:tc>
      </w:tr>
      <w:tr w:rsidR="00716F64" w14:paraId="5268714E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A56E" w14:textId="77777777" w:rsidR="00716F64" w:rsidRDefault="00716F64">
            <w:pPr>
              <w:ind w:left="0" w:right="57" w:hanging="3"/>
              <w:rPr>
                <w:rFonts w:ascii="Calibri" w:eastAsia="Calibri" w:hAnsi="Calibri" w:cs="Calibri"/>
              </w:rPr>
            </w:pPr>
          </w:p>
          <w:p w14:paraId="312E25AF" w14:textId="77777777" w:rsidR="00716F64" w:rsidRDefault="00716F64">
            <w:pPr>
              <w:ind w:left="0" w:right="57" w:hanging="3"/>
              <w:rPr>
                <w:rFonts w:ascii="Calibri" w:eastAsia="Calibri" w:hAnsi="Calibri" w:cs="Calibri"/>
              </w:rPr>
            </w:pPr>
          </w:p>
        </w:tc>
      </w:tr>
    </w:tbl>
    <w:p w14:paraId="0BCFA929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p w14:paraId="38994BFB" w14:textId="3138A122" w:rsidR="00716F64" w:rsidRDefault="00C54F72">
      <w:pPr>
        <w:numPr>
          <w:ilvl w:val="1"/>
          <w:numId w:val="1"/>
        </w:numPr>
        <w:ind w:left="0" w:hanging="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VALUTAZIONE</w:t>
      </w:r>
    </w:p>
    <w:p w14:paraId="6C04BDF6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0BD094A5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8825" w14:textId="77777777" w:rsidR="00716F64" w:rsidRDefault="00716F64">
            <w:pPr>
              <w:widowControl w:val="0"/>
              <w:spacing w:line="276" w:lineRule="auto"/>
              <w:ind w:left="0" w:hanging="3"/>
              <w:rPr>
                <w:rFonts w:ascii="Calibri" w:eastAsia="Calibri" w:hAnsi="Calibri" w:cs="Calibri"/>
              </w:rPr>
            </w:pPr>
          </w:p>
          <w:tbl>
            <w:tblPr>
              <w:tblStyle w:val="ab"/>
              <w:tblW w:w="967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73"/>
            </w:tblGrid>
            <w:tr w:rsidR="00716F64" w14:paraId="4D04AF36" w14:textId="77777777">
              <w:trPr>
                <w:trHeight w:val="247"/>
              </w:trPr>
              <w:tc>
                <w:tcPr>
                  <w:tcW w:w="9673" w:type="dxa"/>
                </w:tcPr>
                <w:p w14:paraId="358BBDFF" w14:textId="77777777" w:rsidR="00716F64" w:rsidRDefault="00000000">
                  <w:pPr>
                    <w:ind w:left="0" w:hanging="3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Indicare gli strumenti e i metodi di valutazione dei risultati raggiunti in ordine agli obiettivi prefissati</w:t>
                  </w:r>
                  <w:r>
                    <w:rPr>
                      <w:rFonts w:ascii="Calibri" w:eastAsia="Calibri" w:hAnsi="Calibri" w:cs="Calibri"/>
                      <w:i/>
                    </w:rPr>
                    <w:t xml:space="preserve">. </w:t>
                  </w:r>
                </w:p>
              </w:tc>
            </w:tr>
          </w:tbl>
          <w:p w14:paraId="47C280B6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  <w:tr w:rsidR="00716F64" w14:paraId="37FC8FBF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F34" w14:textId="77777777" w:rsidR="00716F64" w:rsidRDefault="00716F64">
            <w:pPr>
              <w:tabs>
                <w:tab w:val="left" w:pos="6192"/>
              </w:tabs>
              <w:ind w:left="0" w:right="57" w:hanging="3"/>
              <w:rPr>
                <w:rFonts w:ascii="Calibri" w:eastAsia="Calibri" w:hAnsi="Calibri" w:cs="Calibri"/>
              </w:rPr>
            </w:pPr>
          </w:p>
        </w:tc>
      </w:tr>
    </w:tbl>
    <w:p w14:paraId="6F2374C4" w14:textId="77777777" w:rsidR="00716F64" w:rsidRDefault="00716F64">
      <w:pPr>
        <w:ind w:left="0" w:hanging="3"/>
        <w:rPr>
          <w:rFonts w:ascii="Calibri" w:eastAsia="Calibri" w:hAnsi="Calibri" w:cs="Calibri"/>
        </w:rPr>
      </w:pPr>
    </w:p>
    <w:p w14:paraId="3E437000" w14:textId="21BC55C5" w:rsidR="00716F64" w:rsidRDefault="00000000">
      <w:pPr>
        <w:ind w:left="0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1.12</w:t>
      </w:r>
      <w:r>
        <w:rPr>
          <w:rFonts w:ascii="Calibri" w:eastAsia="Calibri" w:hAnsi="Calibri" w:cs="Calibri"/>
        </w:rPr>
        <w:tab/>
      </w:r>
      <w:r w:rsidR="00C54F72">
        <w:rPr>
          <w:rFonts w:ascii="Calibri" w:eastAsia="Calibri" w:hAnsi="Calibri" w:cs="Calibri"/>
          <w:b/>
          <w:smallCaps/>
        </w:rPr>
        <w:t>DOCUMENTAZIONE</w:t>
      </w:r>
    </w:p>
    <w:p w14:paraId="3C2C7FF3" w14:textId="77777777" w:rsidR="00716F64" w:rsidRDefault="00716F64">
      <w:pPr>
        <w:ind w:left="0" w:hanging="3"/>
        <w:jc w:val="both"/>
        <w:rPr>
          <w:rFonts w:ascii="Calibri" w:eastAsia="Calibri" w:hAnsi="Calibri" w:cs="Calibri"/>
        </w:rPr>
      </w:pPr>
    </w:p>
    <w:tbl>
      <w:tblPr>
        <w:tblStyle w:val="ac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16F64" w14:paraId="362B19DB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FDA" w14:textId="77777777" w:rsidR="00716F64" w:rsidRDefault="00716F64">
            <w:pPr>
              <w:widowControl w:val="0"/>
              <w:spacing w:line="276" w:lineRule="auto"/>
              <w:ind w:left="0" w:hanging="3"/>
              <w:rPr>
                <w:rFonts w:ascii="Calibri" w:eastAsia="Calibri" w:hAnsi="Calibri" w:cs="Calibri"/>
              </w:rPr>
            </w:pPr>
          </w:p>
          <w:tbl>
            <w:tblPr>
              <w:tblStyle w:val="ad"/>
              <w:tblW w:w="701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18"/>
            </w:tblGrid>
            <w:tr w:rsidR="00716F64" w14:paraId="0F974B85" w14:textId="77777777">
              <w:trPr>
                <w:trHeight w:val="247"/>
              </w:trPr>
              <w:tc>
                <w:tcPr>
                  <w:tcW w:w="7018" w:type="dxa"/>
                </w:tcPr>
                <w:p w14:paraId="24AAE81E" w14:textId="77777777" w:rsidR="00716F64" w:rsidRDefault="00000000">
                  <w:pPr>
                    <w:ind w:left="0" w:hanging="3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Indicare le procedure di documentazione e disseminazione dei risultati.</w:t>
                  </w:r>
                </w:p>
                <w:p w14:paraId="4B978A09" w14:textId="77777777" w:rsidR="00716F64" w:rsidRDefault="00716F64">
                  <w:pPr>
                    <w:ind w:left="0" w:hanging="3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3A38F566" w14:textId="77777777" w:rsidR="00716F64" w:rsidRDefault="00716F64">
            <w:pPr>
              <w:ind w:left="0" w:hanging="3"/>
              <w:jc w:val="both"/>
              <w:rPr>
                <w:rFonts w:ascii="Calibri" w:eastAsia="Calibri" w:hAnsi="Calibri" w:cs="Calibri"/>
              </w:rPr>
            </w:pPr>
          </w:p>
        </w:tc>
      </w:tr>
      <w:tr w:rsidR="00716F64" w14:paraId="30DCDBE7" w14:textId="77777777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AB32" w14:textId="77777777" w:rsidR="00716F64" w:rsidRDefault="00716F64">
            <w:pPr>
              <w:ind w:left="0" w:right="57" w:hanging="3"/>
              <w:rPr>
                <w:rFonts w:ascii="Calibri" w:eastAsia="Calibri" w:hAnsi="Calibri" w:cs="Calibri"/>
              </w:rPr>
            </w:pPr>
          </w:p>
          <w:p w14:paraId="3F335F53" w14:textId="77777777" w:rsidR="00716F64" w:rsidRDefault="00716F64">
            <w:pPr>
              <w:ind w:left="0" w:right="57" w:hanging="3"/>
              <w:rPr>
                <w:rFonts w:ascii="Calibri" w:eastAsia="Calibri" w:hAnsi="Calibri" w:cs="Calibri"/>
              </w:rPr>
            </w:pPr>
          </w:p>
        </w:tc>
      </w:tr>
    </w:tbl>
    <w:p w14:paraId="23ED0436" w14:textId="77777777" w:rsidR="00716F64" w:rsidRDefault="00716F64">
      <w:pPr>
        <w:ind w:left="0" w:hanging="3"/>
        <w:rPr>
          <w:rFonts w:ascii="Calibri" w:eastAsia="Calibri" w:hAnsi="Calibri" w:cs="Calibri"/>
        </w:rPr>
      </w:pPr>
    </w:p>
    <w:p w14:paraId="56C7568B" w14:textId="77777777" w:rsidR="00716F64" w:rsidRDefault="00716F64">
      <w:pPr>
        <w:ind w:left="0" w:hanging="3"/>
        <w:rPr>
          <w:rFonts w:ascii="Calibri" w:eastAsia="Calibri" w:hAnsi="Calibri" w:cs="Calibri"/>
        </w:rPr>
      </w:pPr>
    </w:p>
    <w:p w14:paraId="385004EA" w14:textId="77777777" w:rsidR="00716F64" w:rsidRDefault="00000000">
      <w:pPr>
        <w:ind w:left="0" w:hanging="3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 xml:space="preserve">Data,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sectPr w:rsidR="00716F64">
      <w:pgSz w:w="11906" w:h="16838"/>
      <w:pgMar w:top="851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F771B"/>
    <w:multiLevelType w:val="multilevel"/>
    <w:tmpl w:val="3F7AB974"/>
    <w:lvl w:ilvl="0">
      <w:start w:val="1"/>
      <w:numFmt w:val="decimal"/>
      <w:lvlText w:val="%1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170964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64"/>
    <w:rsid w:val="00215094"/>
    <w:rsid w:val="00393338"/>
    <w:rsid w:val="00716F64"/>
    <w:rsid w:val="00AB0476"/>
    <w:rsid w:val="00C54F72"/>
    <w:rsid w:val="00F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F83"/>
  <w15:docId w15:val="{8949EFF7-A4CA-40D9-B37B-0AC5A861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6"/>
      <w:position w:val="-1"/>
      <w:sz w:val="26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spacing w:val="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spacing w:val="0"/>
      <w:sz w:val="28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jc w:val="both"/>
      <w:outlineLvl w:val="4"/>
    </w:pPr>
    <w:rPr>
      <w:rFonts w:ascii="Calibri" w:eastAsia="Calibri" w:hAnsi="Calibri" w:cs="Calibri"/>
      <w:b/>
      <w:bCs/>
      <w:i/>
      <w:iCs/>
      <w:spacing w:val="0"/>
      <w:szCs w:val="26"/>
      <w:lang w:eastAsia="en-US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Pr>
      <w:rFonts w:ascii="Verdana" w:hAnsi="Verdana"/>
      <w:b/>
      <w:bCs/>
      <w:i/>
      <w:iCs/>
      <w:spacing w:val="0"/>
      <w:sz w:val="24"/>
      <w:szCs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pacing w:val="6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customStyle="1" w:styleId="Normal">
    <w:name w:val="[Normal]"/>
    <w:basedOn w:val="Normale0"/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pacing w:val="6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pacing w:val="6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pacing w:val="6"/>
      <w:w w:val="100"/>
      <w:position w:val="-1"/>
      <w:sz w:val="2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pacing w:val="6"/>
      <w:w w:val="100"/>
      <w:position w:val="-1"/>
      <w:sz w:val="26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arkedcontent">
    <w:name w:val="markedcontent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 1"/>
    <w:basedOn w:val="Normale"/>
    <w:pPr>
      <w:ind w:firstLine="288"/>
    </w:pPr>
    <w:rPr>
      <w:rFonts w:ascii="Arial" w:hAnsi="Arial"/>
      <w:color w:val="000000"/>
      <w:spacing w:val="0"/>
      <w:sz w:val="20"/>
    </w:rPr>
  </w:style>
  <w:style w:type="character" w:customStyle="1" w:styleId="postauthor">
    <w:name w:val="postautho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widget">
    <w:name w:val="widget"/>
    <w:basedOn w:val="Normale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iziomodulo-z">
    <w:name w:val="HTML Top of Form"/>
    <w:basedOn w:val="Normale"/>
    <w:next w:val="Normale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Iniziomodulo-zCarattere">
    <w:name w:val="Inizio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inemodulo-z">
    <w:name w:val="HTML Bottom of Form"/>
    <w:basedOn w:val="Normale"/>
    <w:next w:val="Normale"/>
    <w:qFormat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Finemodulo-zCarattere">
    <w:name w:val="Fine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iceotedone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ps090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ps090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yIWQGDlwijquD1iHy2zyFD/jw==">CgMxLjA4AHIhMUpHbU92TWJSM3FCdER1ZE9wVnVUTmF3UzAtRGlYS2tV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cp:lastModifiedBy>Utente</cp:lastModifiedBy>
  <cp:revision>5</cp:revision>
  <dcterms:created xsi:type="dcterms:W3CDTF">2023-03-03T09:56:00Z</dcterms:created>
  <dcterms:modified xsi:type="dcterms:W3CDTF">2024-10-02T11:40:00Z</dcterms:modified>
</cp:coreProperties>
</file>